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A80C94" w:rsidRDefault="000451BD" w:rsidP="00A80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A80C94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>ОП.07. МАТЕРИАЛОВЕДЕНИЕ, ЭЛЕКТРОРАДИОМАТЕРИАЛЫ И РАДИОКОМПОНЕНТЫ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>1.1 Область применения программы</w:t>
      </w:r>
    </w:p>
    <w:p w:rsidR="00A80C94" w:rsidRPr="00A80C94" w:rsidRDefault="00A80C94" w:rsidP="00A80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отраслям). 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  <w:r w:rsidRPr="00A80C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A80C94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>1.3 Цели и задачи дисциплины — требования к результатам освоения дисциплины: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ab/>
        <w:t>В результате освоения дисциплины обучающийся должен</w:t>
      </w:r>
      <w:r w:rsidRPr="00A80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94">
        <w:rPr>
          <w:rFonts w:ascii="Times New Roman" w:hAnsi="Times New Roman" w:cs="Times New Roman"/>
          <w:sz w:val="28"/>
          <w:szCs w:val="28"/>
        </w:rPr>
        <w:t>уметь:</w:t>
      </w:r>
    </w:p>
    <w:p w:rsidR="00A80C94" w:rsidRPr="00A80C94" w:rsidRDefault="00A80C94" w:rsidP="00A8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-выбирать материалы на основе анализа их свойств для конкретного применения в радиоэлектронных устройствах;</w:t>
      </w:r>
    </w:p>
    <w:p w:rsidR="00A80C94" w:rsidRPr="00A80C94" w:rsidRDefault="00A80C94" w:rsidP="00A8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-подбирать по справочным материалам радиокомпоненты для электронных устройств;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A80C94" w:rsidRPr="00A80C94" w:rsidRDefault="00A80C94" w:rsidP="00A8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-особенности физических явлений в электрорадиоматериалах;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-параметры и характеристики типовых радиокомпонентов;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 xml:space="preserve">Освоение учебной дисциплины ОП.07 Материаловедение, электрорадиоматериалы и радиокомпоненты способствует формированию </w:t>
      </w:r>
      <w:r w:rsidRPr="00A80C94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ОП.07 Материаловедение, электрорадиоматериалы и радиокомпоненты у обучающегося формируются </w:t>
      </w:r>
      <w:r w:rsidRPr="00A80C94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80C94" w:rsidRPr="00A80C94" w:rsidRDefault="00A80C94" w:rsidP="00A80C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Cs/>
          <w:sz w:val="28"/>
          <w:szCs w:val="28"/>
        </w:rPr>
        <w:t>В результате освоения рабочей программы у обучающегося формируются</w:t>
      </w:r>
      <w:r w:rsidRPr="00A80C94">
        <w:rPr>
          <w:rFonts w:ascii="Times New Roman" w:hAnsi="Times New Roman" w:cs="Times New Roman"/>
          <w:b/>
          <w:sz w:val="28"/>
          <w:szCs w:val="28"/>
        </w:rPr>
        <w:t xml:space="preserve"> личностные результаты: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94" w:rsidRPr="00A80C94" w:rsidRDefault="00A80C94" w:rsidP="00A80C9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 xml:space="preserve">ЛР 13 </w:t>
      </w:r>
      <w:r w:rsidRPr="00A80C94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A80C94" w:rsidRPr="00A80C94" w:rsidRDefault="00A80C94" w:rsidP="00A80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 xml:space="preserve">ЛР 14 </w:t>
      </w:r>
      <w:r w:rsidRPr="00A80C94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A80C94" w:rsidRPr="00A80C94" w:rsidRDefault="00A80C94" w:rsidP="00A80C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0C94">
        <w:rPr>
          <w:rFonts w:ascii="Times New Roman" w:hAnsi="Times New Roman" w:cs="Times New Roman"/>
          <w:bCs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94">
        <w:rPr>
          <w:rFonts w:ascii="Times New Roman" w:hAnsi="Times New Roman" w:cs="Times New Roman"/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126</w:t>
      </w:r>
      <w:r w:rsidRPr="00A80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94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84</w:t>
      </w:r>
      <w:r w:rsidRPr="00A80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94">
        <w:rPr>
          <w:rFonts w:ascii="Times New Roman" w:hAnsi="Times New Roman" w:cs="Times New Roman"/>
          <w:sz w:val="28"/>
          <w:szCs w:val="28"/>
        </w:rPr>
        <w:t>часа;</w:t>
      </w:r>
    </w:p>
    <w:p w:rsidR="00A80C94" w:rsidRPr="00A80C94" w:rsidRDefault="00A80C94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C94">
        <w:rPr>
          <w:rFonts w:ascii="Times New Roman" w:hAnsi="Times New Roman" w:cs="Times New Roman"/>
          <w:sz w:val="28"/>
          <w:szCs w:val="28"/>
        </w:rPr>
        <w:t>самостоятельной работы обучающегося 42 часа.</w:t>
      </w:r>
    </w:p>
    <w:p w:rsidR="00A11B72" w:rsidRPr="00A80C94" w:rsidRDefault="00A11B72" w:rsidP="00A8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A80C94" w:rsidRDefault="00562B86" w:rsidP="00A80C9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4125F5" w:rsidRPr="00A80C94" w:rsidRDefault="004125F5" w:rsidP="00A80C94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Материаловедение и электроматериалы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 Строение и свойств материалов.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 Проводниковые материалы.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1.3 Диэлектрики.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1.4 Полупроводники.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1.5 Магнитные материалы.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Радиокомпоненты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2.1 Пассивные элементы радиотехнических устройств.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 Катушки индуктивности и дроссели ВЧ.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2.3 Элементы частотной секции. 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80C94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2.4 Узлы с магнитными средами.</w:t>
      </w: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A11B72" w:rsidRPr="00A80C94" w:rsidRDefault="00A11B72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A80C94" w:rsidRDefault="000106A7" w:rsidP="00A80C94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A80C94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5E28"/>
    <w:rsid w:val="007A5EDF"/>
    <w:rsid w:val="008A2361"/>
    <w:rsid w:val="008D4C55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80C94"/>
    <w:rsid w:val="00AE0CC8"/>
    <w:rsid w:val="00B10C3C"/>
    <w:rsid w:val="00B24BCC"/>
    <w:rsid w:val="00B5348D"/>
    <w:rsid w:val="00BC37EC"/>
    <w:rsid w:val="00BD5482"/>
    <w:rsid w:val="00C4154E"/>
    <w:rsid w:val="00C545B5"/>
    <w:rsid w:val="00CB32B4"/>
    <w:rsid w:val="00D10DE0"/>
    <w:rsid w:val="00D34797"/>
    <w:rsid w:val="00D70943"/>
    <w:rsid w:val="00DA5773"/>
    <w:rsid w:val="00E009F2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BDCFE-B92A-4CCB-8978-322E4215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13</cp:revision>
  <cp:lastPrinted>2021-11-18T07:49:00Z</cp:lastPrinted>
  <dcterms:created xsi:type="dcterms:W3CDTF">2021-11-19T07:38:00Z</dcterms:created>
  <dcterms:modified xsi:type="dcterms:W3CDTF">2021-11-19T10:18:00Z</dcterms:modified>
</cp:coreProperties>
</file>